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C8" w:rsidRPr="0039023C" w:rsidRDefault="007E68C8" w:rsidP="007E68C8">
      <w:pPr>
        <w:jc w:val="center"/>
        <w:rPr>
          <w:b/>
          <w:i/>
          <w:sz w:val="44"/>
          <w:szCs w:val="44"/>
        </w:rPr>
      </w:pPr>
      <w:r w:rsidRPr="0039023C">
        <w:rPr>
          <w:b/>
          <w:i/>
          <w:sz w:val="44"/>
          <w:szCs w:val="44"/>
        </w:rPr>
        <w:t>LONDON LANE CLINIC</w:t>
      </w:r>
    </w:p>
    <w:p w:rsidR="007E68C8" w:rsidRDefault="00716F42" w:rsidP="007E68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Patient Involvement </w:t>
      </w:r>
      <w:r w:rsidR="007E68C8" w:rsidRPr="007E68C8">
        <w:rPr>
          <w:sz w:val="36"/>
          <w:szCs w:val="36"/>
        </w:rPr>
        <w:t>Group</w:t>
      </w:r>
    </w:p>
    <w:p w:rsidR="007E68C8" w:rsidRDefault="00455A7D" w:rsidP="007E68C8">
      <w:pPr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28E8F86" wp14:editId="29978584">
            <wp:extent cx="1590675" cy="1561970"/>
            <wp:effectExtent l="0" t="0" r="0" b="635"/>
            <wp:docPr id="2" name="Picture 2" descr="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50" cy="15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C8" w:rsidRPr="007B6D08" w:rsidRDefault="00455A7D" w:rsidP="007E68C8">
      <w:r w:rsidRPr="007B6D08">
        <w:t xml:space="preserve">Patient Involvement Groups (also known as </w:t>
      </w:r>
      <w:r w:rsidR="007E68C8" w:rsidRPr="007B6D08">
        <w:t>Patient Participation Groups</w:t>
      </w:r>
      <w:r w:rsidRPr="007B6D08">
        <w:t xml:space="preserve">) </w:t>
      </w:r>
      <w:r w:rsidR="007E68C8" w:rsidRPr="007B6D08">
        <w:t>have a key role to play in the workings of a practice as they help ensure patients and their carers can influence their local services.</w:t>
      </w:r>
      <w:r w:rsidR="0039023C" w:rsidRPr="007B6D08">
        <w:t xml:space="preserve">  They</w:t>
      </w:r>
      <w:r w:rsidR="007E68C8" w:rsidRPr="007B6D08">
        <w:t xml:space="preserve"> support the practice in developing services to ensure the needs and wishes of the patient population are met. </w:t>
      </w:r>
    </w:p>
    <w:p w:rsidR="007E68C8" w:rsidRPr="007B6D08" w:rsidRDefault="007E68C8" w:rsidP="007E68C8">
      <w:r w:rsidRPr="007B6D08">
        <w:t>The role of the P</w:t>
      </w:r>
      <w:r w:rsidR="007B6D08" w:rsidRPr="007B6D08">
        <w:t xml:space="preserve">atient Involvement Group </w:t>
      </w:r>
      <w:r w:rsidRPr="007B6D08">
        <w:t>includes: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being a critical friend to the practice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advising the practice on patient perspective, providing an insight into the quality of services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encouraging patients to take greater responsibility for their own health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researching the views of those who use the practice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participating in health promotion events</w:t>
      </w:r>
    </w:p>
    <w:p w:rsidR="007E68C8" w:rsidRPr="007B6D08" w:rsidRDefault="007E68C8" w:rsidP="0039023C">
      <w:pPr>
        <w:pStyle w:val="ListParagraph"/>
        <w:numPr>
          <w:ilvl w:val="0"/>
          <w:numId w:val="1"/>
        </w:numPr>
        <w:spacing w:line="216" w:lineRule="auto"/>
        <w:rPr>
          <w:sz w:val="22"/>
          <w:szCs w:val="22"/>
        </w:rPr>
      </w:pPr>
      <w:r w:rsidRPr="007B6D0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  <w:lang w:val="en-US"/>
        </w:rPr>
        <w:t>regularly communicating with the patient population</w:t>
      </w:r>
    </w:p>
    <w:p w:rsidR="007E68C8" w:rsidRPr="007B6D08" w:rsidRDefault="007E68C8" w:rsidP="007E68C8">
      <w:pPr>
        <w:spacing w:after="0"/>
      </w:pPr>
    </w:p>
    <w:p w:rsidR="007E68C8" w:rsidRPr="007B6D08" w:rsidRDefault="007E68C8" w:rsidP="007E68C8">
      <w:pPr>
        <w:spacing w:after="0"/>
      </w:pPr>
      <w:r w:rsidRPr="007B6D08">
        <w:t>If you would be prepared to help us with our P</w:t>
      </w:r>
      <w:r w:rsidR="00455A7D" w:rsidRPr="007B6D08">
        <w:t>atient Involvement Group</w:t>
      </w:r>
      <w:r w:rsidRPr="007B6D08">
        <w:t xml:space="preserve">, please complete the information below: </w:t>
      </w:r>
    </w:p>
    <w:p w:rsidR="0039023C" w:rsidRPr="007B6D08" w:rsidRDefault="0039023C" w:rsidP="007E68C8">
      <w:pPr>
        <w:spacing w:after="0"/>
      </w:pPr>
      <w:bookmarkStart w:id="0" w:name="_GoBack"/>
    </w:p>
    <w:bookmarkEnd w:id="0"/>
    <w:p w:rsidR="007E68C8" w:rsidRPr="007B6D08" w:rsidRDefault="007E68C8" w:rsidP="007E68C8">
      <w:r w:rsidRPr="007B6D08">
        <w:t xml:space="preserve"> Name....................................................................................................................................................</w:t>
      </w:r>
    </w:p>
    <w:p w:rsidR="007E68C8" w:rsidRPr="007B6D08" w:rsidRDefault="007E68C8" w:rsidP="007E68C8">
      <w:proofErr w:type="gramStart"/>
      <w:r w:rsidRPr="007B6D08">
        <w:t>Address ................................................................................................................................................</w:t>
      </w:r>
      <w:proofErr w:type="gramEnd"/>
    </w:p>
    <w:p w:rsidR="007E68C8" w:rsidRPr="007B6D08" w:rsidRDefault="007E68C8" w:rsidP="007E68C8">
      <w:r w:rsidRPr="007B6D08">
        <w:t>................................................................MobileTel...............................................................................</w:t>
      </w:r>
    </w:p>
    <w:p w:rsidR="007E68C8" w:rsidRPr="007B6D08" w:rsidRDefault="007E68C8" w:rsidP="007E68C8">
      <w:r w:rsidRPr="007B6D08">
        <w:t>e-</w:t>
      </w:r>
      <w:proofErr w:type="gramStart"/>
      <w:r w:rsidRPr="007B6D08">
        <w:t>mail ...................................................................</w:t>
      </w:r>
      <w:proofErr w:type="gramEnd"/>
      <w:r w:rsidRPr="007B6D08">
        <w:t xml:space="preserve"> Signature …………………………………………………………….</w:t>
      </w:r>
    </w:p>
    <w:p w:rsidR="005A4A7E" w:rsidRPr="007B6D08" w:rsidRDefault="005A4A7E" w:rsidP="005A4A7E">
      <w:pPr>
        <w:shd w:val="clear" w:color="auto" w:fill="FFFFFF"/>
        <w:rPr>
          <w:rFonts w:eastAsia="Times New Roman" w:cstheme="minorHAnsi"/>
          <w:color w:val="000000"/>
        </w:rPr>
      </w:pPr>
      <w:r w:rsidRPr="007B6D08">
        <w:rPr>
          <w:rStyle w:val="contentpasted0"/>
          <w:rFonts w:eastAsia="Times New Roman" w:cstheme="minorHAnsi"/>
          <w:color w:val="242424"/>
          <w:shd w:val="clear" w:color="auto" w:fill="FFFFFF"/>
        </w:rPr>
        <w:t>Interest from people with experience and/or knowledge of any of the following would be most welcome:-</w:t>
      </w:r>
    </w:p>
    <w:p w:rsidR="005A4A7E" w:rsidRPr="007B6D08" w:rsidRDefault="005A4A7E" w:rsidP="005A4A7E">
      <w:pPr>
        <w:pStyle w:val="ListParagraph"/>
        <w:numPr>
          <w:ilvl w:val="0"/>
          <w:numId w:val="3"/>
        </w:numPr>
        <w:shd w:val="clear" w:color="auto" w:fill="FFFFFF"/>
        <w:rPr>
          <w:rStyle w:val="contentpasted0"/>
          <w:rFonts w:cstheme="minorHAnsi"/>
          <w:color w:val="000000"/>
          <w:sz w:val="22"/>
          <w:szCs w:val="22"/>
        </w:rPr>
      </w:pPr>
      <w:r w:rsidRPr="007B6D08">
        <w:rPr>
          <w:rStyle w:val="contentpasted0"/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Disability</w:t>
      </w:r>
    </w:p>
    <w:p w:rsidR="005A4A7E" w:rsidRPr="007B6D08" w:rsidRDefault="005A4A7E" w:rsidP="005A4A7E">
      <w:pPr>
        <w:pStyle w:val="ListParagraph"/>
        <w:numPr>
          <w:ilvl w:val="0"/>
          <w:numId w:val="3"/>
        </w:numPr>
        <w:shd w:val="clear" w:color="auto" w:fill="FFFFFF"/>
        <w:rPr>
          <w:rStyle w:val="contentpasted0"/>
          <w:rFonts w:cstheme="minorHAnsi"/>
          <w:color w:val="000000"/>
          <w:sz w:val="22"/>
          <w:szCs w:val="22"/>
        </w:rPr>
      </w:pPr>
      <w:r w:rsidRPr="007B6D08">
        <w:rPr>
          <w:rStyle w:val="contentpasted0"/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Mental health problems</w:t>
      </w:r>
    </w:p>
    <w:p w:rsidR="005A4A7E" w:rsidRPr="007B6D08" w:rsidRDefault="005A4A7E" w:rsidP="005A4A7E">
      <w:pPr>
        <w:pStyle w:val="ListParagraph"/>
        <w:numPr>
          <w:ilvl w:val="0"/>
          <w:numId w:val="3"/>
        </w:numPr>
        <w:shd w:val="clear" w:color="auto" w:fill="FFFFFF"/>
        <w:rPr>
          <w:rStyle w:val="contentpasted0"/>
          <w:rFonts w:cstheme="minorHAnsi"/>
          <w:color w:val="000000"/>
          <w:sz w:val="22"/>
          <w:szCs w:val="22"/>
        </w:rPr>
      </w:pPr>
      <w:r w:rsidRPr="007B6D08">
        <w:rPr>
          <w:rStyle w:val="contentpasted0"/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Young people's needs</w:t>
      </w:r>
    </w:p>
    <w:p w:rsidR="005A4A7E" w:rsidRPr="007B6D08" w:rsidRDefault="005A4A7E" w:rsidP="005A4A7E">
      <w:pPr>
        <w:pStyle w:val="ListParagraph"/>
        <w:numPr>
          <w:ilvl w:val="0"/>
          <w:numId w:val="3"/>
        </w:numPr>
        <w:shd w:val="clear" w:color="auto" w:fill="FFFFFF"/>
        <w:rPr>
          <w:rStyle w:val="contentpasted0"/>
          <w:rFonts w:cstheme="minorHAnsi"/>
          <w:color w:val="000000"/>
          <w:sz w:val="22"/>
          <w:szCs w:val="22"/>
        </w:rPr>
      </w:pPr>
      <w:r w:rsidRPr="007B6D08">
        <w:rPr>
          <w:rStyle w:val="contentpasted0"/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Cancer and other incurable conditions</w:t>
      </w:r>
    </w:p>
    <w:p w:rsidR="005A4A7E" w:rsidRPr="007B6D08" w:rsidRDefault="005A4A7E" w:rsidP="005A4A7E">
      <w:pPr>
        <w:pStyle w:val="ListParagraph"/>
        <w:numPr>
          <w:ilvl w:val="0"/>
          <w:numId w:val="3"/>
        </w:numPr>
        <w:shd w:val="clear" w:color="auto" w:fill="FFFFFF"/>
        <w:rPr>
          <w:rStyle w:val="contentpasted0"/>
          <w:rFonts w:cstheme="minorHAnsi"/>
          <w:color w:val="000000"/>
          <w:sz w:val="22"/>
          <w:szCs w:val="22"/>
        </w:rPr>
      </w:pPr>
      <w:r w:rsidRPr="007B6D08">
        <w:rPr>
          <w:rStyle w:val="contentpasted0"/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Carer duties.  </w:t>
      </w:r>
    </w:p>
    <w:p w:rsidR="005A4A7E" w:rsidRPr="007B6D08" w:rsidRDefault="005A4A7E" w:rsidP="005A4A7E">
      <w:pPr>
        <w:pStyle w:val="ListParagraph"/>
        <w:shd w:val="clear" w:color="auto" w:fill="FFFFFF"/>
        <w:ind w:left="825"/>
        <w:rPr>
          <w:rStyle w:val="contentpasted0"/>
          <w:rFonts w:cstheme="minorHAnsi"/>
          <w:color w:val="000000"/>
          <w:sz w:val="22"/>
          <w:szCs w:val="22"/>
        </w:rPr>
      </w:pPr>
    </w:p>
    <w:p w:rsidR="007B6D08" w:rsidRPr="007B6D08" w:rsidRDefault="005A4A7E" w:rsidP="00455A7D">
      <w:pPr>
        <w:shd w:val="clear" w:color="auto" w:fill="FFFFFF"/>
        <w:rPr>
          <w:rStyle w:val="contentpasted0"/>
          <w:rFonts w:eastAsia="Times New Roman" w:cstheme="minorHAnsi"/>
          <w:color w:val="242424"/>
          <w:sz w:val="20"/>
          <w:szCs w:val="20"/>
          <w:shd w:val="clear" w:color="auto" w:fill="FFFFFF"/>
        </w:rPr>
      </w:pPr>
      <w:r w:rsidRPr="007B6D08">
        <w:rPr>
          <w:rStyle w:val="contentpasted0"/>
          <w:rFonts w:eastAsia="Times New Roman" w:cstheme="minorHAnsi"/>
          <w:color w:val="242424"/>
          <w:shd w:val="clear" w:color="auto" w:fill="FFFFFF"/>
        </w:rPr>
        <w:t>The special needs of these patients can be overlooked in the system and additional focus within the P</w:t>
      </w:r>
      <w:r w:rsidR="007B6D08" w:rsidRPr="007B6D08">
        <w:rPr>
          <w:rStyle w:val="contentpasted0"/>
          <w:rFonts w:eastAsia="Times New Roman" w:cstheme="minorHAnsi"/>
          <w:color w:val="242424"/>
          <w:shd w:val="clear" w:color="auto" w:fill="FFFFFF"/>
        </w:rPr>
        <w:t xml:space="preserve">atient Involvement Group </w:t>
      </w:r>
      <w:r w:rsidRPr="007B6D08">
        <w:rPr>
          <w:rStyle w:val="contentpasted0"/>
          <w:rFonts w:eastAsia="Times New Roman" w:cstheme="minorHAnsi"/>
          <w:color w:val="242424"/>
          <w:shd w:val="clear" w:color="auto" w:fill="FFFFFF"/>
        </w:rPr>
        <w:t>could provide useful suggestions for improvements.</w:t>
      </w:r>
      <w:r w:rsidR="00455A7D" w:rsidRPr="007B6D08">
        <w:rPr>
          <w:rStyle w:val="contentpasted0"/>
          <w:rFonts w:eastAsia="Times New Roman" w:cstheme="minorHAnsi"/>
          <w:color w:val="242424"/>
          <w:shd w:val="clear" w:color="auto" w:fill="FFFFFF"/>
        </w:rPr>
        <w:t xml:space="preserve">                                                            </w:t>
      </w:r>
    </w:p>
    <w:p w:rsidR="005A4A7E" w:rsidRDefault="00455A7D" w:rsidP="007B6D08">
      <w:pPr>
        <w:shd w:val="clear" w:color="auto" w:fill="FFFFFF"/>
        <w:ind w:left="7200" w:firstLine="720"/>
      </w:pPr>
      <w:r>
        <w:rPr>
          <w:rStyle w:val="contentpasted0"/>
          <w:rFonts w:eastAsia="Times New Roman" w:cstheme="minorHAnsi"/>
          <w:color w:val="242424"/>
          <w:shd w:val="clear" w:color="auto" w:fill="FFFFFF"/>
        </w:rPr>
        <w:t>P.T.O</w:t>
      </w:r>
    </w:p>
    <w:p w:rsidR="007B6D08" w:rsidRDefault="007B6D08" w:rsidP="007E68C8"/>
    <w:p w:rsidR="007E68C8" w:rsidRDefault="0039023C" w:rsidP="007E68C8">
      <w:r>
        <w:t>Just so we can learn a little more about you, we would be grateful if you could answer the following questions:</w:t>
      </w:r>
    </w:p>
    <w:p w:rsidR="0039023C" w:rsidRDefault="0039023C" w:rsidP="003902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9023C">
        <w:rPr>
          <w:rFonts w:asciiTheme="minorHAnsi" w:hAnsiTheme="minorHAnsi" w:cstheme="minorHAnsi"/>
          <w:sz w:val="22"/>
          <w:szCs w:val="22"/>
        </w:rPr>
        <w:t xml:space="preserve"> How </w:t>
      </w:r>
      <w:r>
        <w:rPr>
          <w:rFonts w:asciiTheme="minorHAnsi" w:hAnsiTheme="minorHAnsi" w:cstheme="minorHAnsi"/>
          <w:sz w:val="22"/>
          <w:szCs w:val="22"/>
        </w:rPr>
        <w:t>did you hear about the P</w:t>
      </w:r>
      <w:r w:rsidR="00455A7D">
        <w:rPr>
          <w:rFonts w:asciiTheme="minorHAnsi" w:hAnsiTheme="minorHAnsi" w:cstheme="minorHAnsi"/>
          <w:sz w:val="22"/>
          <w:szCs w:val="22"/>
        </w:rPr>
        <w:t>atient Involvement Group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39023C" w:rsidRDefault="0039023C" w:rsidP="0039023C">
      <w:pPr>
        <w:rPr>
          <w:rFonts w:cstheme="minorHAnsi"/>
        </w:rPr>
      </w:pPr>
    </w:p>
    <w:p w:rsidR="0039023C" w:rsidRDefault="0039023C" w:rsidP="0039023C">
      <w:pPr>
        <w:rPr>
          <w:rFonts w:cstheme="minorHAnsi"/>
        </w:rPr>
      </w:pPr>
    </w:p>
    <w:p w:rsidR="005A4A7E" w:rsidRDefault="005A4A7E" w:rsidP="0039023C">
      <w:pPr>
        <w:rPr>
          <w:rFonts w:cstheme="minorHAnsi"/>
        </w:rPr>
      </w:pPr>
    </w:p>
    <w:p w:rsidR="005A4A7E" w:rsidRDefault="005A4A7E" w:rsidP="0039023C">
      <w:pPr>
        <w:rPr>
          <w:rFonts w:cstheme="minorHAnsi"/>
        </w:rPr>
      </w:pPr>
    </w:p>
    <w:p w:rsidR="0039023C" w:rsidRDefault="0039023C" w:rsidP="0039023C">
      <w:pPr>
        <w:rPr>
          <w:rFonts w:cstheme="minorHAnsi"/>
        </w:rPr>
      </w:pPr>
    </w:p>
    <w:p w:rsidR="0039023C" w:rsidRDefault="0039023C" w:rsidP="003902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 you want to join the P</w:t>
      </w:r>
      <w:r w:rsidR="00455A7D">
        <w:rPr>
          <w:rFonts w:asciiTheme="minorHAnsi" w:hAnsiTheme="minorHAnsi" w:cstheme="minorHAnsi"/>
        </w:rPr>
        <w:t>atient Involvement Group</w:t>
      </w:r>
    </w:p>
    <w:p w:rsidR="0039023C" w:rsidRDefault="0039023C" w:rsidP="0039023C">
      <w:pPr>
        <w:rPr>
          <w:rFonts w:cstheme="minorHAnsi"/>
        </w:rPr>
      </w:pPr>
    </w:p>
    <w:p w:rsidR="0039023C" w:rsidRDefault="0039023C" w:rsidP="0039023C">
      <w:pPr>
        <w:rPr>
          <w:rFonts w:cstheme="minorHAnsi"/>
        </w:rPr>
      </w:pPr>
    </w:p>
    <w:p w:rsidR="005A4A7E" w:rsidRDefault="005A4A7E" w:rsidP="0039023C">
      <w:pPr>
        <w:rPr>
          <w:rFonts w:cstheme="minorHAnsi"/>
        </w:rPr>
      </w:pPr>
    </w:p>
    <w:p w:rsidR="005A4A7E" w:rsidRDefault="005A4A7E" w:rsidP="0039023C">
      <w:pPr>
        <w:rPr>
          <w:rFonts w:cstheme="minorHAnsi"/>
        </w:rPr>
      </w:pPr>
    </w:p>
    <w:p w:rsidR="005A4A7E" w:rsidRDefault="005A4A7E" w:rsidP="0039023C">
      <w:pPr>
        <w:rPr>
          <w:rFonts w:cstheme="minorHAnsi"/>
        </w:rPr>
      </w:pPr>
    </w:p>
    <w:p w:rsidR="0039023C" w:rsidRDefault="0039023C" w:rsidP="003902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9023C">
        <w:rPr>
          <w:rFonts w:asciiTheme="minorHAnsi" w:hAnsiTheme="minorHAnsi" w:cstheme="minorHAnsi"/>
        </w:rPr>
        <w:t>What qualities would you offer to the P</w:t>
      </w:r>
      <w:r w:rsidR="00455A7D">
        <w:rPr>
          <w:rFonts w:asciiTheme="minorHAnsi" w:hAnsiTheme="minorHAnsi" w:cstheme="minorHAnsi"/>
        </w:rPr>
        <w:t>atient Involvement Group</w:t>
      </w:r>
    </w:p>
    <w:p w:rsidR="0039023C" w:rsidRDefault="0039023C" w:rsidP="0039023C">
      <w:pPr>
        <w:rPr>
          <w:rFonts w:cstheme="minorHAnsi"/>
        </w:rPr>
      </w:pPr>
    </w:p>
    <w:p w:rsidR="0039023C" w:rsidRDefault="0039023C" w:rsidP="0039023C">
      <w:pPr>
        <w:rPr>
          <w:rFonts w:cstheme="minorHAnsi"/>
        </w:rPr>
      </w:pPr>
    </w:p>
    <w:p w:rsidR="0039023C" w:rsidRDefault="0039023C" w:rsidP="0039023C">
      <w:pPr>
        <w:rPr>
          <w:rFonts w:cstheme="minorHAnsi"/>
        </w:rPr>
      </w:pPr>
    </w:p>
    <w:p w:rsidR="0039023C" w:rsidRPr="0039023C" w:rsidRDefault="0039023C" w:rsidP="0039023C">
      <w:pPr>
        <w:rPr>
          <w:rFonts w:cstheme="minorHAnsi"/>
        </w:rPr>
      </w:pPr>
    </w:p>
    <w:p w:rsidR="0039023C" w:rsidRDefault="0039023C" w:rsidP="007E68C8"/>
    <w:p w:rsidR="007E68C8" w:rsidRDefault="007E68C8" w:rsidP="007E68C8">
      <w:r>
        <w:t>Please confirm that you are happy for your details to be shared with the other members of the P</w:t>
      </w:r>
      <w:r w:rsidR="00455A7D">
        <w:t>atient Involvement Group</w:t>
      </w:r>
      <w:r>
        <w:t xml:space="preserve">. </w:t>
      </w:r>
    </w:p>
    <w:p w:rsidR="0039023C" w:rsidRPr="00455A7D" w:rsidRDefault="007E68C8" w:rsidP="0039023C">
      <w:pPr>
        <w:jc w:val="center"/>
        <w:rPr>
          <w:b/>
          <w:sz w:val="32"/>
          <w:szCs w:val="32"/>
        </w:rPr>
      </w:pPr>
      <w:r w:rsidRPr="00455A7D">
        <w:rPr>
          <w:b/>
          <w:sz w:val="32"/>
          <w:szCs w:val="32"/>
        </w:rPr>
        <w:t xml:space="preserve">Please </w:t>
      </w:r>
      <w:r w:rsidR="0039023C" w:rsidRPr="00455A7D">
        <w:rPr>
          <w:b/>
          <w:sz w:val="32"/>
          <w:szCs w:val="32"/>
        </w:rPr>
        <w:t xml:space="preserve">email back to selicb.londonlaneclinicadmin@nhs.net </w:t>
      </w:r>
    </w:p>
    <w:p w:rsidR="0039023C" w:rsidRPr="00455A7D" w:rsidRDefault="0039023C" w:rsidP="0039023C">
      <w:pPr>
        <w:jc w:val="center"/>
        <w:rPr>
          <w:b/>
          <w:sz w:val="32"/>
          <w:szCs w:val="32"/>
        </w:rPr>
      </w:pPr>
      <w:r w:rsidRPr="00455A7D">
        <w:rPr>
          <w:b/>
          <w:sz w:val="32"/>
          <w:szCs w:val="32"/>
        </w:rPr>
        <w:t>Or post</w:t>
      </w:r>
      <w:r w:rsidR="007E68C8" w:rsidRPr="00455A7D">
        <w:rPr>
          <w:b/>
          <w:sz w:val="32"/>
          <w:szCs w:val="32"/>
        </w:rPr>
        <w:t xml:space="preserve"> to the surgery </w:t>
      </w:r>
    </w:p>
    <w:p w:rsidR="007E68C8" w:rsidRPr="00455A7D" w:rsidRDefault="007E68C8" w:rsidP="0039023C">
      <w:pPr>
        <w:jc w:val="center"/>
        <w:rPr>
          <w:b/>
          <w:sz w:val="32"/>
          <w:szCs w:val="32"/>
        </w:rPr>
      </w:pPr>
      <w:proofErr w:type="gramStart"/>
      <w:r w:rsidRPr="00455A7D">
        <w:rPr>
          <w:b/>
          <w:sz w:val="32"/>
          <w:szCs w:val="32"/>
        </w:rPr>
        <w:t>or</w:t>
      </w:r>
      <w:proofErr w:type="gramEnd"/>
      <w:r w:rsidRPr="00455A7D">
        <w:rPr>
          <w:b/>
          <w:sz w:val="32"/>
          <w:szCs w:val="32"/>
        </w:rPr>
        <w:t xml:space="preserve"> hand it in when you next come in </w:t>
      </w:r>
    </w:p>
    <w:p w:rsidR="0039023C" w:rsidRPr="00455A7D" w:rsidRDefault="0039023C" w:rsidP="0039023C">
      <w:pPr>
        <w:jc w:val="center"/>
        <w:rPr>
          <w:b/>
          <w:sz w:val="32"/>
          <w:szCs w:val="32"/>
        </w:rPr>
      </w:pPr>
      <w:r w:rsidRPr="00455A7D">
        <w:rPr>
          <w:b/>
          <w:sz w:val="32"/>
          <w:szCs w:val="32"/>
        </w:rPr>
        <w:t>It will then be forwarded to the P</w:t>
      </w:r>
      <w:r w:rsidR="00455A7D" w:rsidRPr="00455A7D">
        <w:rPr>
          <w:b/>
          <w:sz w:val="32"/>
          <w:szCs w:val="32"/>
        </w:rPr>
        <w:t>atient Involvement Group</w:t>
      </w:r>
      <w:r w:rsidRPr="00455A7D">
        <w:rPr>
          <w:b/>
          <w:sz w:val="32"/>
          <w:szCs w:val="32"/>
        </w:rPr>
        <w:t xml:space="preserve"> Chairperson who will then make appropriate contact</w:t>
      </w:r>
      <w:r w:rsidR="00455A7D">
        <w:rPr>
          <w:b/>
          <w:sz w:val="32"/>
          <w:szCs w:val="32"/>
        </w:rPr>
        <w:t>.</w:t>
      </w:r>
    </w:p>
    <w:p w:rsidR="00E52F0F" w:rsidRPr="00455A7D" w:rsidRDefault="007E68C8" w:rsidP="007E68C8">
      <w:pPr>
        <w:jc w:val="center"/>
        <w:rPr>
          <w:sz w:val="32"/>
          <w:szCs w:val="32"/>
        </w:rPr>
      </w:pPr>
      <w:r w:rsidRPr="00455A7D">
        <w:rPr>
          <w:b/>
          <w:sz w:val="32"/>
          <w:szCs w:val="32"/>
        </w:rPr>
        <w:t>(please do not use th</w:t>
      </w:r>
      <w:r w:rsidR="00455A7D">
        <w:rPr>
          <w:b/>
          <w:sz w:val="32"/>
          <w:szCs w:val="32"/>
        </w:rPr>
        <w:t xml:space="preserve">e above </w:t>
      </w:r>
      <w:r w:rsidRPr="00455A7D">
        <w:rPr>
          <w:b/>
          <w:sz w:val="32"/>
          <w:szCs w:val="32"/>
        </w:rPr>
        <w:t>email address for any medical queries)</w:t>
      </w:r>
    </w:p>
    <w:sectPr w:rsidR="00E52F0F" w:rsidRPr="00455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3C" w:rsidRDefault="0039023C" w:rsidP="0039023C">
      <w:pPr>
        <w:spacing w:after="0" w:line="240" w:lineRule="auto"/>
      </w:pPr>
      <w:r>
        <w:separator/>
      </w:r>
    </w:p>
  </w:endnote>
  <w:endnote w:type="continuationSeparator" w:id="0">
    <w:p w:rsidR="0039023C" w:rsidRDefault="0039023C" w:rsidP="003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Default="00390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Pr="0039023C" w:rsidRDefault="0039023C" w:rsidP="0039023C">
    <w:pPr>
      <w:pStyle w:val="Footer"/>
      <w:jc w:val="center"/>
      <w:rPr>
        <w:rFonts w:ascii="Trebuchet MS" w:hAnsi="Trebuchet MS"/>
        <w:b/>
        <w:color w:val="7030A0"/>
      </w:rPr>
    </w:pPr>
    <w:r w:rsidRPr="0039023C">
      <w:rPr>
        <w:rFonts w:ascii="Trebuchet MS" w:hAnsi="Trebuchet MS"/>
        <w:b/>
        <w:color w:val="7030A0"/>
      </w:rPr>
      <w:t>London Lane Clinic – Together in Partnership with You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Default="0039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3C" w:rsidRDefault="0039023C" w:rsidP="0039023C">
      <w:pPr>
        <w:spacing w:after="0" w:line="240" w:lineRule="auto"/>
      </w:pPr>
      <w:r>
        <w:separator/>
      </w:r>
    </w:p>
  </w:footnote>
  <w:footnote w:type="continuationSeparator" w:id="0">
    <w:p w:rsidR="0039023C" w:rsidRDefault="0039023C" w:rsidP="0039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Default="00390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Default="00390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3C" w:rsidRDefault="0039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8AB"/>
    <w:multiLevelType w:val="hybridMultilevel"/>
    <w:tmpl w:val="CE122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12A70"/>
    <w:multiLevelType w:val="hybridMultilevel"/>
    <w:tmpl w:val="80F83B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5E3E3316"/>
    <w:multiLevelType w:val="hybridMultilevel"/>
    <w:tmpl w:val="2A64B08C"/>
    <w:lvl w:ilvl="0" w:tplc="7610D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DA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4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07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2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C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4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C8"/>
    <w:rsid w:val="0039023C"/>
    <w:rsid w:val="00455A7D"/>
    <w:rsid w:val="005A4A7E"/>
    <w:rsid w:val="00716F42"/>
    <w:rsid w:val="007B6D08"/>
    <w:rsid w:val="007E68C8"/>
    <w:rsid w:val="00890AAB"/>
    <w:rsid w:val="00E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50F5"/>
  <w15:chartTrackingRefBased/>
  <w15:docId w15:val="{159F98D1-A70B-4CE7-A66E-CEBE05C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3C"/>
  </w:style>
  <w:style w:type="paragraph" w:styleId="Footer">
    <w:name w:val="footer"/>
    <w:basedOn w:val="Normal"/>
    <w:link w:val="FooterChar"/>
    <w:uiPriority w:val="99"/>
    <w:unhideWhenUsed/>
    <w:rsid w:val="00390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3C"/>
  </w:style>
  <w:style w:type="character" w:customStyle="1" w:styleId="contentpasted0">
    <w:name w:val="contentpasted0"/>
    <w:basedOn w:val="DefaultParagraphFont"/>
    <w:rsid w:val="005A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 CCG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Golder</dc:creator>
  <cp:keywords/>
  <dc:description/>
  <cp:lastModifiedBy>Rebecca Golder</cp:lastModifiedBy>
  <cp:revision>4</cp:revision>
  <dcterms:created xsi:type="dcterms:W3CDTF">2024-02-15T09:05:00Z</dcterms:created>
  <dcterms:modified xsi:type="dcterms:W3CDTF">2024-02-15T09:56:00Z</dcterms:modified>
</cp:coreProperties>
</file>